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9C" w:rsidRPr="00A7479C" w:rsidRDefault="00A7479C" w:rsidP="00A7479C">
      <w:pPr>
        <w:rPr>
          <w:b/>
          <w:sz w:val="20"/>
        </w:rPr>
      </w:pPr>
      <w:bookmarkStart w:id="0" w:name="_GoBack"/>
      <w:bookmarkEnd w:id="0"/>
      <w:r w:rsidRPr="00A7479C">
        <w:rPr>
          <w:b/>
          <w:sz w:val="20"/>
        </w:rPr>
        <w:t>http://www.nacion.com/2011-10-14/ElPais/inec-pide-a-diputados-aclarar-lista-de--lsquo-canasta-rsquo-.aspx</w:t>
      </w:r>
    </w:p>
    <w:p w:rsidR="00213FD1" w:rsidRPr="00A7479C" w:rsidRDefault="00213FD1" w:rsidP="00213FD1">
      <w:pPr>
        <w:rPr>
          <w:b/>
          <w:sz w:val="36"/>
        </w:rPr>
      </w:pPr>
      <w:r w:rsidRPr="00A7479C">
        <w:rPr>
          <w:b/>
          <w:sz w:val="36"/>
        </w:rPr>
        <w:t>Discusión del plan fiscal</w:t>
      </w:r>
    </w:p>
    <w:p w:rsidR="00213FD1" w:rsidRPr="00213FD1" w:rsidRDefault="00213FD1" w:rsidP="00213FD1">
      <w:r w:rsidRPr="00213FD1">
        <w:t>PAC acepta debilidad en acuerdo por canasta básica</w:t>
      </w:r>
    </w:p>
    <w:p w:rsidR="00213FD1" w:rsidRPr="00213FD1" w:rsidRDefault="00213FD1" w:rsidP="00213FD1">
      <w:r w:rsidRPr="00213FD1">
        <w:t>Jefe de fracción dice que presentarán moción que garantice exención a productos</w:t>
      </w:r>
    </w:p>
    <w:p w:rsidR="00213FD1" w:rsidRPr="00213FD1" w:rsidRDefault="00213FD1" w:rsidP="00213FD1">
      <w:r w:rsidRPr="00213FD1">
        <w:t>Plan del Gobierno prevé que el INEC cambie lista de alimentos en el 2014</w:t>
      </w:r>
    </w:p>
    <w:p w:rsidR="00213FD1" w:rsidRPr="00213FD1" w:rsidRDefault="00213FD1" w:rsidP="00213FD1">
      <w:pPr>
        <w:rPr>
          <w:b/>
          <w:bCs/>
        </w:rPr>
      </w:pPr>
      <w:r w:rsidRPr="00213FD1">
        <w:rPr>
          <w:b/>
          <w:bCs/>
        </w:rPr>
        <w:t xml:space="preserve">Calificación:           </w:t>
      </w:r>
    </w:p>
    <w:p w:rsidR="00213FD1" w:rsidRPr="00213FD1" w:rsidRDefault="00213FD1" w:rsidP="00213FD1">
      <w:pPr>
        <w:rPr>
          <w:vanish/>
        </w:rPr>
      </w:pPr>
      <w:r w:rsidRPr="00213FD1">
        <w:rPr>
          <w:vanish/>
        </w:rPr>
        <w:t>Your browser does not support iframes.</w:t>
      </w:r>
    </w:p>
    <w:p w:rsidR="00213FD1" w:rsidRPr="00213FD1" w:rsidRDefault="00213FD1" w:rsidP="00213FD1">
      <w:r w:rsidRPr="00213FD1">
        <w:t xml:space="preserve">Esteban A. Mata </w:t>
      </w:r>
      <w:hyperlink r:id="rId6" w:history="1">
        <w:r w:rsidRPr="00213FD1">
          <w:rPr>
            <w:rStyle w:val="Hipervnculo"/>
          </w:rPr>
          <w:t xml:space="preserve">emata@nacion.com </w:t>
        </w:r>
      </w:hyperlink>
      <w:r w:rsidRPr="00213FD1">
        <w:rPr>
          <w:b/>
          <w:bCs/>
        </w:rPr>
        <w:t>12:00 a.m.</w:t>
      </w:r>
      <w:r w:rsidRPr="00213FD1">
        <w:t xml:space="preserve"> 14/10/2011 </w:t>
      </w:r>
    </w:p>
    <w:p w:rsidR="00213FD1" w:rsidRPr="00213FD1" w:rsidRDefault="00213FD1" w:rsidP="00213FD1">
      <w:r w:rsidRPr="00213FD1">
        <w:t xml:space="preserve">El jefe de fracción del PAC, Manrique Oviedo, reconoció ayer la debilidad del acuerdo con el Gobierno sobre la ampliación a 233 productos de la canasta básica que se incluye en el plan fiscal. </w:t>
      </w:r>
    </w:p>
    <w:p w:rsidR="00213FD1" w:rsidRPr="00213FD1" w:rsidRDefault="00213FD1" w:rsidP="00213FD1">
      <w:bookmarkStart w:id="1" w:name="proyector"/>
      <w:bookmarkEnd w:id="1"/>
      <w:r w:rsidRPr="00213FD1">
        <w:rPr>
          <w:noProof/>
          <w:vanish/>
          <w:lang w:eastAsia="es-CR"/>
        </w:rPr>
        <w:drawing>
          <wp:inline distT="0" distB="0" distL="0" distR="0">
            <wp:extent cx="6096000" cy="4295775"/>
            <wp:effectExtent l="0" t="0" r="0" b="9525"/>
            <wp:docPr id="4" name="Imagen 4" descr="http://www.nacion.com/CMSPages/GetFile.aspx?guid=a5c1c21d-0f43-45e0-b937-c743bc0e8ca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cion.com/CMSPages/GetFile.aspx?guid=a5c1c21d-0f43-45e0-b937-c743bc0e8ca4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1" w:rsidRPr="00213FD1" w:rsidRDefault="00213FD1" w:rsidP="00213FD1">
      <w:r w:rsidRPr="00213FD1">
        <w:rPr>
          <w:noProof/>
          <w:lang w:eastAsia="es-CR"/>
        </w:rPr>
        <w:drawing>
          <wp:inline distT="0" distB="0" distL="0" distR="0">
            <wp:extent cx="2571750" cy="1809750"/>
            <wp:effectExtent l="0" t="0" r="0" b="0"/>
            <wp:docPr id="3" name="Imagen 3" descr="http://www.nacion.com/CMSPages/GetFile.aspx?guid=a5c1c21d-0f43-45e0-b937-c743bc0e8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nacion.com/CMSPages/GetFile.aspx?guid=a5c1c21d-0f43-45e0-b937-c743bc0e8ca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1" w:rsidRPr="00213FD1" w:rsidRDefault="00213FD1" w:rsidP="00213FD1">
      <w:r w:rsidRPr="00213FD1">
        <w:rPr>
          <w:noProof/>
          <w:lang w:eastAsia="es-CR"/>
        </w:rPr>
        <w:drawing>
          <wp:inline distT="0" distB="0" distL="0" distR="0">
            <wp:extent cx="762000" cy="533400"/>
            <wp:effectExtent l="0" t="0" r="0" b="0"/>
            <wp:docPr id="2" name="Imagen 2" descr="http://www.nacion.com/CMSPages/GetFile.aspx?guid=a5c1c21d-0f43-45e0-b937-c743bc0e8c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cion.com/CMSPages/GetFile.aspx?guid=a5c1c21d-0f43-45e0-b937-c743bc0e8ca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1" w:rsidRPr="00213FD1" w:rsidRDefault="00213FD1" w:rsidP="00213FD1">
      <w:pPr>
        <w:rPr>
          <w:vanish/>
        </w:rPr>
      </w:pPr>
      <w:r w:rsidRPr="00213FD1">
        <w:rPr>
          <w:vanish/>
        </w:rPr>
        <w:t>1 / 1</w:t>
      </w:r>
    </w:p>
    <w:p w:rsidR="00213FD1" w:rsidRPr="00213FD1" w:rsidRDefault="00213FD1" w:rsidP="00213FD1">
      <w:pPr>
        <w:rPr>
          <w:vanish/>
        </w:rPr>
      </w:pPr>
      <w:r w:rsidRPr="00213FD1">
        <w:rPr>
          <w:vanish/>
        </w:rPr>
        <w:t> Los libertarios Danilo Cubero, Manuel Hernández y Patricia Pérez pidieron ampliar la canasta básica para que sea más inclusiva.</w:t>
      </w:r>
    </w:p>
    <w:p w:rsidR="00213FD1" w:rsidRPr="00213FD1" w:rsidRDefault="00213FD1" w:rsidP="00213FD1">
      <w:r w:rsidRPr="00213FD1">
        <w:rPr>
          <w:b/>
          <w:bCs/>
        </w:rPr>
        <w:t> Los libertarios Danilo Cubero, Manuel Hernández y Patricia Pérez pidieron ampliar la canasta básica para que sea más inclusiva.</w:t>
      </w:r>
    </w:p>
    <w:p w:rsidR="00213FD1" w:rsidRPr="00213FD1" w:rsidRDefault="00213FD1" w:rsidP="00213FD1">
      <w:pPr>
        <w:rPr>
          <w:vanish/>
        </w:rPr>
      </w:pPr>
      <w:r w:rsidRPr="00213FD1">
        <w:rPr>
          <w:noProof/>
          <w:vanish/>
          <w:lang w:eastAsia="es-CR"/>
        </w:rPr>
        <w:drawing>
          <wp:inline distT="0" distB="0" distL="0" distR="0">
            <wp:extent cx="304800" cy="304800"/>
            <wp:effectExtent l="0" t="0" r="0" b="0"/>
            <wp:docPr id="1" name="Imagen 1" descr="http://static.flowplayer.org/tools/img/overlay/load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flowplayer.org/tools/img/overlay/loading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D1" w:rsidRPr="00213FD1" w:rsidRDefault="00213FD1" w:rsidP="00213FD1"/>
    <w:p w:rsidR="00213FD1" w:rsidRPr="00213FD1" w:rsidRDefault="00F3124A" w:rsidP="00213FD1">
      <w:hyperlink r:id="rId11" w:history="1">
        <w:r w:rsidR="00213FD1" w:rsidRPr="00213FD1">
          <w:rPr>
            <w:rStyle w:val="Hipervnculo"/>
          </w:rPr>
          <w:t>INEC pide a diputados aclarar lista de ‘canasta’</w:t>
        </w:r>
      </w:hyperlink>
      <w:r w:rsidR="00213FD1" w:rsidRPr="00213FD1">
        <w:t xml:space="preserve"> </w:t>
      </w:r>
    </w:p>
    <w:p w:rsidR="00213FD1" w:rsidRPr="00213FD1" w:rsidRDefault="00213FD1" w:rsidP="00213FD1">
      <w:r w:rsidRPr="00213FD1">
        <w:t>El proyecto tributario señala que el Instituto Nacional sobre Estadística y Censos (INEC) podrá revisar la canasta de acuerdo con la ley de impuesto sobre ventas, lo que hace que el listado de 233 productos sea provisional.</w:t>
      </w:r>
    </w:p>
    <w:p w:rsidR="00213FD1" w:rsidRPr="00213FD1" w:rsidRDefault="00213FD1" w:rsidP="00213FD1">
      <w:r w:rsidRPr="00213FD1">
        <w:lastRenderedPageBreak/>
        <w:t xml:space="preserve">El Partido Acción Ciudadana (PAC) aprobó la propuesta del Gobierno para que el plan fiscal incluyera un impuesto sobre el valor agregado (IVA) del 14% a los bienes y servicios que se consumen en el país en vista de la amplitud de la canasta básica, según </w:t>
      </w:r>
      <w:proofErr w:type="spellStart"/>
      <w:r w:rsidRPr="00213FD1">
        <w:t>Ottón</w:t>
      </w:r>
      <w:proofErr w:type="spellEnd"/>
      <w:r w:rsidRPr="00213FD1">
        <w:t xml:space="preserve"> Solís. </w:t>
      </w:r>
    </w:p>
    <w:p w:rsidR="00213FD1" w:rsidRPr="00213FD1" w:rsidRDefault="00213FD1" w:rsidP="00213FD1">
      <w:r w:rsidRPr="00213FD1">
        <w:t>El PAC no previó que la canasta, negociada previamente entre el Poder Ejecutivo y el Partido Accesibilidad Sin Exclusión (PASE) podría ser modificada de acuerdo con lo planteado por el INEC.</w:t>
      </w:r>
    </w:p>
    <w:p w:rsidR="00213FD1" w:rsidRPr="00213FD1" w:rsidRDefault="00213FD1" w:rsidP="00213FD1">
      <w:r w:rsidRPr="00213FD1">
        <w:t>Oviedo reconoció ayer la debilidad del acuerdo y dijo que el PAC presentará una moción para dejar en firme que los cambios futuros en la canasta básica no afectarán la exención de impuestos a los productos de primera necesidad que consumen los costarricenses con menor ingreso.</w:t>
      </w:r>
    </w:p>
    <w:p w:rsidR="00213FD1" w:rsidRPr="00213FD1" w:rsidRDefault="00213FD1" w:rsidP="00213FD1">
      <w:r w:rsidRPr="00213FD1">
        <w:t>“El proyecto fue realizado por seres humanos que son falibles y pueden perfectamente tener errores, y si vamos a descubrir que hay falencias, pues las dialogamos y se corrigen; yo no veo que haya inconveniente en eso”, dijo Oviedo.</w:t>
      </w:r>
    </w:p>
    <w:p w:rsidR="00213FD1" w:rsidRPr="00213FD1" w:rsidRDefault="00213FD1" w:rsidP="00213FD1">
      <w:r w:rsidRPr="00213FD1">
        <w:t>“La canasta básica, nuestra preocupación, son los sectores más vulnerables. Indiscutiblemente, tiene que cambiar en el tiempo, pero se debe asegurar el porcentaje para alimentación y consumo”, agregó.</w:t>
      </w:r>
    </w:p>
    <w:p w:rsidR="00213FD1" w:rsidRPr="00213FD1" w:rsidRDefault="00213FD1" w:rsidP="00213FD1">
      <w:r w:rsidRPr="00213FD1">
        <w:t>El 7 de setiembre el PAC acordó con el Poder Ejecutivo el actual texto del plan fiscal donde aceptó la propuesta de un impuesto sobre el valor agregado (IVA) del 14% sobre la venta de bienes y servicios en lugar del actual impuesto de ventas.</w:t>
      </w:r>
    </w:p>
    <w:p w:rsidR="00213FD1" w:rsidRPr="00213FD1" w:rsidRDefault="00213FD1" w:rsidP="00213FD1">
      <w:r w:rsidRPr="00213FD1">
        <w:rPr>
          <w:b/>
          <w:bCs/>
        </w:rPr>
        <w:t xml:space="preserve">Polémico. </w:t>
      </w:r>
      <w:r w:rsidRPr="00213FD1">
        <w:t>El IVA es un impuesto considerado regresivo por el PAC, porque no discrimina la capacidad económica de quien lo paga, sino que grava a todos por igual.</w:t>
      </w:r>
    </w:p>
    <w:p w:rsidR="00213FD1" w:rsidRPr="00213FD1" w:rsidRDefault="00213FD1" w:rsidP="00213FD1">
      <w:r w:rsidRPr="00213FD1">
        <w:t>Sin embargo, en medio de la negociación con el Ejecutivo, Solís y el diputado Gustavo Arias, aceptaron la propuesta a cambio de que el Gobierno mantuviera la canasta básica que planteó el PASE.</w:t>
      </w:r>
    </w:p>
    <w:p w:rsidR="00213FD1" w:rsidRPr="00213FD1" w:rsidRDefault="00213FD1" w:rsidP="00213FD1">
      <w:r w:rsidRPr="00213FD1">
        <w:t>Por su parte, el jefe de ese partido, Víctor Emilio Granados, dijo ayer que apoyarán la moción para fortalecer la canasta básica.</w:t>
      </w:r>
    </w:p>
    <w:p w:rsidR="00213FD1" w:rsidRPr="00213FD1" w:rsidRDefault="00213FD1" w:rsidP="00213FD1">
      <w:r w:rsidRPr="00213FD1">
        <w:t xml:space="preserve">“Me parece adecuado; es lo que estamos buscando. Lo que hay que pensar es no amarrar productos, sino valores nutritivos que estén en la canasta”, dijo Granados. </w:t>
      </w:r>
    </w:p>
    <w:p w:rsidR="00213FD1" w:rsidRPr="00213FD1" w:rsidRDefault="00213FD1" w:rsidP="00213FD1">
      <w:r w:rsidRPr="00213FD1">
        <w:t xml:space="preserve">Por su lado, el libertario Danilo Cubero, recalcó que la canasta básica debería ampliarse y no solo beneficiar al 20% de la población con menor ingreso, sino que se debe “ampliar a un 40 o 50% de la población”, expresó el libertario. </w:t>
      </w:r>
    </w:p>
    <w:p w:rsidR="00A962FB" w:rsidRDefault="00A962FB"/>
    <w:sectPr w:rsidR="00A962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E1A07"/>
    <w:multiLevelType w:val="multilevel"/>
    <w:tmpl w:val="4FBE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D1"/>
    <w:rsid w:val="00213FD1"/>
    <w:rsid w:val="002E5489"/>
    <w:rsid w:val="00A7479C"/>
    <w:rsid w:val="00A962FB"/>
    <w:rsid w:val="00F3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FD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13FD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6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499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27529031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1829318211">
                          <w:marLeft w:val="0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CCCCCC"/>
                          </w:divBdr>
                        </w:div>
                        <w:div w:id="1590113682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2" w:color="CCCCCC"/>
                          </w:divBdr>
                        </w:div>
                        <w:div w:id="19997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226036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94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666666"/>
                            <w:left w:val="single" w:sz="6" w:space="0" w:color="666666"/>
                            <w:bottom w:val="single" w:sz="6" w:space="0" w:color="666666"/>
                            <w:right w:val="single" w:sz="6" w:space="0" w:color="666666"/>
                          </w:divBdr>
                        </w:div>
                        <w:div w:id="78815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3513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07436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86443">
                                      <w:marLeft w:val="210"/>
                                      <w:marRight w:val="2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1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5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56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89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10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27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959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8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10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942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99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64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703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118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62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1045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9848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902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256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287999">
                                  <w:marLeft w:val="210"/>
                                  <w:marRight w:val="2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8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253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666666"/>
                                <w:left w:val="single" w:sz="6" w:space="0" w:color="666666"/>
                                <w:bottom w:val="single" w:sz="6" w:space="0" w:color="666666"/>
                                <w:right w:val="single" w:sz="6" w:space="0" w:color="666666"/>
                              </w:divBdr>
                            </w:div>
                            <w:div w:id="784806882">
                              <w:marLeft w:val="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CCCCC"/>
                                <w:right w:val="none" w:sz="0" w:space="0" w:color="auto"/>
                              </w:divBdr>
                              <w:divsChild>
                                <w:div w:id="7347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acion.com/2011-10-14/ElPais/pac-acepta-debilidad-en-acuerdo-por------canasta-basica-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ata@nacion.com" TargetMode="External"/><Relationship Id="rId11" Type="http://schemas.openxmlformats.org/officeDocument/2006/relationships/hyperlink" Target="http://www.nacion.com/2011-10-14/ElPais/inec-pide-a-diputados-aclarar-lista-de--lsquo-canasta-rsquo-.aspx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Ruiz</dc:creator>
  <cp:lastModifiedBy>Elia Ruiz</cp:lastModifiedBy>
  <cp:revision>2</cp:revision>
  <dcterms:created xsi:type="dcterms:W3CDTF">2011-10-18T17:22:00Z</dcterms:created>
  <dcterms:modified xsi:type="dcterms:W3CDTF">2011-10-18T17:22:00Z</dcterms:modified>
</cp:coreProperties>
</file>